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9" w:rsidRPr="00B26492" w:rsidRDefault="009E7973" w:rsidP="005A69D9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Here are</w:t>
      </w:r>
      <w:r w:rsidR="005A69D9" w:rsidRPr="00B26492">
        <w:rPr>
          <w:rFonts w:ascii="Arial" w:hAnsi="Arial" w:cs="Arial"/>
        </w:rPr>
        <w:t xml:space="preserve"> the</w:t>
      </w:r>
      <w:r w:rsidR="006E1079" w:rsidRPr="00B26492">
        <w:rPr>
          <w:rFonts w:ascii="Arial" w:hAnsi="Arial" w:cs="Arial"/>
        </w:rPr>
        <w:t xml:space="preserve"> Qualifying Totals for the Scottish Powerlifting Championships that require a QT.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874" w:type="dxa"/>
        <w:tblLook w:val="04A0" w:firstRow="1" w:lastRow="0" w:firstColumn="1" w:lastColumn="0" w:noHBand="0" w:noVBand="1"/>
      </w:tblPr>
      <w:tblGrid>
        <w:gridCol w:w="1300"/>
        <w:gridCol w:w="1057"/>
        <w:gridCol w:w="1200"/>
        <w:gridCol w:w="1057"/>
        <w:gridCol w:w="1260"/>
      </w:tblGrid>
      <w:tr w:rsidR="006E1079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WOMEN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lang w:eastAsia="en-GB"/>
              </w:rPr>
              <w:t>Classic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lang w:eastAsia="en-GB"/>
              </w:rPr>
              <w:t>Seniors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2017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lang w:eastAsia="en-GB"/>
              </w:rPr>
              <w:t>Wt. Class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185.0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205.0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200.0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222.5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215.0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237.5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232.5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260.0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255.0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285.0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280.0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312.5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84+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290.0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325.0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1079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1079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1079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079" w:rsidRPr="00B26492" w:rsidRDefault="006E1079" w:rsidP="005A69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lang w:eastAsia="en-GB"/>
              </w:rPr>
              <w:t>Classic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lang w:eastAsia="en-GB"/>
              </w:rPr>
              <w:t>Seniors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2017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6492">
              <w:rPr>
                <w:rFonts w:ascii="Arial" w:eastAsia="Times New Roman" w:hAnsi="Arial" w:cs="Arial"/>
                <w:b/>
                <w:bCs/>
                <w:lang w:eastAsia="en-GB"/>
              </w:rPr>
              <w:t>Wt. Class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405.0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462.5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445.0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510.0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487.5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555.0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525.0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600.0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557.5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637.5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105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585.0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670.0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610.0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695.0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7973" w:rsidRPr="00B26492" w:rsidTr="009E797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120+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26492">
              <w:rPr>
                <w:rFonts w:ascii="Arial" w:eastAsia="Times New Roman" w:hAnsi="Arial" w:cs="Arial"/>
                <w:lang w:eastAsia="en-GB"/>
              </w:rPr>
              <w:t>620.0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6492">
              <w:rPr>
                <w:rFonts w:ascii="Arial" w:eastAsia="Times New Roman" w:hAnsi="Arial" w:cs="Arial"/>
                <w:color w:val="000000"/>
                <w:lang w:eastAsia="en-GB"/>
              </w:rPr>
              <w:t>707.5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973" w:rsidRPr="00B26492" w:rsidRDefault="009E7973" w:rsidP="009E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E1079" w:rsidRPr="00B26492" w:rsidRDefault="006E1079" w:rsidP="005A69D9">
      <w:pPr>
        <w:spacing w:after="160" w:line="259" w:lineRule="auto"/>
        <w:jc w:val="both"/>
        <w:rPr>
          <w:rFonts w:ascii="Arial" w:hAnsi="Arial" w:cs="Arial"/>
        </w:rPr>
      </w:pPr>
      <w:r w:rsidRPr="00B26492">
        <w:rPr>
          <w:rFonts w:ascii="Arial" w:hAnsi="Arial" w:cs="Arial"/>
        </w:rPr>
        <w:br w:type="textWrapping" w:clear="all"/>
      </w:r>
    </w:p>
    <w:p w:rsidR="006E1079" w:rsidRPr="00B26492" w:rsidRDefault="006E1079" w:rsidP="00B26492">
      <w:pPr>
        <w:spacing w:after="160" w:line="259" w:lineRule="auto"/>
        <w:jc w:val="both"/>
        <w:rPr>
          <w:rFonts w:ascii="Arial" w:hAnsi="Arial" w:cs="Arial"/>
        </w:rPr>
      </w:pPr>
      <w:r w:rsidRPr="009E7973">
        <w:rPr>
          <w:rFonts w:ascii="Arial" w:hAnsi="Arial" w:cs="Arial"/>
          <w:b/>
        </w:rPr>
        <w:t>The Scottish Powerlifting Cl</w:t>
      </w:r>
      <w:r w:rsidR="005A69D9" w:rsidRPr="009E7973">
        <w:rPr>
          <w:rFonts w:ascii="Arial" w:hAnsi="Arial" w:cs="Arial"/>
          <w:b/>
        </w:rPr>
        <w:t>assic Championship</w:t>
      </w:r>
      <w:r w:rsidR="005A69D9" w:rsidRPr="00B26492">
        <w:rPr>
          <w:rFonts w:ascii="Arial" w:hAnsi="Arial" w:cs="Arial"/>
        </w:rPr>
        <w:t xml:space="preserve"> – This is a </w:t>
      </w:r>
      <w:r w:rsidRPr="00B26492">
        <w:rPr>
          <w:rFonts w:ascii="Arial" w:hAnsi="Arial" w:cs="Arial"/>
        </w:rPr>
        <w:t xml:space="preserve">Championship for those Members who have attained the appropriate </w:t>
      </w:r>
      <w:r w:rsidRPr="00B26492">
        <w:rPr>
          <w:rFonts w:ascii="Arial" w:hAnsi="Arial" w:cs="Arial"/>
          <w:b/>
        </w:rPr>
        <w:t>Classic Qualifying Total</w:t>
      </w:r>
      <w:r w:rsidRPr="00B26492">
        <w:rPr>
          <w:rFonts w:ascii="Arial" w:hAnsi="Arial" w:cs="Arial"/>
        </w:rPr>
        <w:t xml:space="preserve"> as a </w:t>
      </w:r>
      <w:r w:rsidRPr="00B26492">
        <w:rPr>
          <w:rFonts w:ascii="Arial" w:hAnsi="Arial" w:cs="Arial"/>
          <w:b/>
        </w:rPr>
        <w:t>Classic (Unequipped)</w:t>
      </w:r>
      <w:r w:rsidR="00B26492">
        <w:rPr>
          <w:rFonts w:ascii="Arial" w:hAnsi="Arial" w:cs="Arial"/>
          <w:b/>
        </w:rPr>
        <w:t xml:space="preserve"> </w:t>
      </w:r>
      <w:r w:rsidRPr="00B26492">
        <w:rPr>
          <w:rFonts w:ascii="Arial" w:hAnsi="Arial" w:cs="Arial"/>
          <w:b/>
        </w:rPr>
        <w:t>Lifter</w:t>
      </w:r>
      <w:r w:rsidR="00B26492">
        <w:rPr>
          <w:rFonts w:ascii="Arial" w:hAnsi="Arial" w:cs="Arial"/>
        </w:rPr>
        <w:t xml:space="preserve">.  </w:t>
      </w:r>
      <w:r w:rsidRPr="00B26492">
        <w:rPr>
          <w:rFonts w:ascii="Arial" w:hAnsi="Arial" w:cs="Arial"/>
        </w:rPr>
        <w:t>This is a</w:t>
      </w:r>
      <w:r w:rsidR="00B26492">
        <w:rPr>
          <w:rFonts w:ascii="Arial" w:hAnsi="Arial" w:cs="Arial"/>
        </w:rPr>
        <w:t>n Open event i.e. there are no a</w:t>
      </w:r>
      <w:r w:rsidRPr="00B26492">
        <w:rPr>
          <w:rFonts w:ascii="Arial" w:hAnsi="Arial" w:cs="Arial"/>
        </w:rPr>
        <w:t xml:space="preserve">ge </w:t>
      </w:r>
      <w:r w:rsidR="00B26492">
        <w:rPr>
          <w:rFonts w:ascii="Arial" w:hAnsi="Arial" w:cs="Arial"/>
        </w:rPr>
        <w:t>groups, just weight c</w:t>
      </w:r>
      <w:r w:rsidRPr="00B26492">
        <w:rPr>
          <w:rFonts w:ascii="Arial" w:hAnsi="Arial" w:cs="Arial"/>
        </w:rPr>
        <w:t>lasses.</w:t>
      </w:r>
      <w:r w:rsidR="005A69D9" w:rsidRPr="00B26492">
        <w:rPr>
          <w:rFonts w:ascii="Arial" w:hAnsi="Arial" w:cs="Arial"/>
        </w:rPr>
        <w:t xml:space="preserve">  Only members who have achieved the relevant QT will be permitted to compete at this event.</w:t>
      </w:r>
    </w:p>
    <w:p w:rsidR="005A69D9" w:rsidRPr="00B26492" w:rsidRDefault="006E1079" w:rsidP="005A69D9">
      <w:pPr>
        <w:spacing w:after="160" w:line="259" w:lineRule="auto"/>
        <w:jc w:val="both"/>
        <w:rPr>
          <w:rFonts w:ascii="Arial" w:hAnsi="Arial" w:cs="Arial"/>
        </w:rPr>
      </w:pPr>
      <w:r w:rsidRPr="009E7973">
        <w:rPr>
          <w:rFonts w:ascii="Arial" w:hAnsi="Arial" w:cs="Arial"/>
          <w:b/>
        </w:rPr>
        <w:t>The Scottish Powerlifting Seniors Championship</w:t>
      </w:r>
      <w:r w:rsidRPr="00B26492">
        <w:rPr>
          <w:rFonts w:ascii="Arial" w:hAnsi="Arial" w:cs="Arial"/>
        </w:rPr>
        <w:t xml:space="preserve"> – This is </w:t>
      </w:r>
      <w:r w:rsidR="005A69D9" w:rsidRPr="00B26492">
        <w:rPr>
          <w:rFonts w:ascii="Arial" w:hAnsi="Arial" w:cs="Arial"/>
        </w:rPr>
        <w:t>a</w:t>
      </w:r>
      <w:r w:rsidRPr="00B26492">
        <w:rPr>
          <w:rFonts w:ascii="Arial" w:hAnsi="Arial" w:cs="Arial"/>
        </w:rPr>
        <w:t xml:space="preserve"> Championship for those Members who have attained the appropriate </w:t>
      </w:r>
      <w:r w:rsidRPr="00B26492">
        <w:rPr>
          <w:rFonts w:ascii="Arial" w:hAnsi="Arial" w:cs="Arial"/>
          <w:b/>
        </w:rPr>
        <w:t xml:space="preserve">Seniors Qualifying </w:t>
      </w:r>
      <w:r w:rsidR="005A69D9" w:rsidRPr="00B26492">
        <w:rPr>
          <w:rFonts w:ascii="Arial" w:hAnsi="Arial" w:cs="Arial"/>
          <w:b/>
        </w:rPr>
        <w:t xml:space="preserve">Total, </w:t>
      </w:r>
      <w:r w:rsidR="005A69D9" w:rsidRPr="00B26492">
        <w:rPr>
          <w:rFonts w:ascii="Arial" w:hAnsi="Arial" w:cs="Arial"/>
        </w:rPr>
        <w:t>the qualifying total may be a</w:t>
      </w:r>
      <w:r w:rsidR="00B26492">
        <w:rPr>
          <w:rFonts w:ascii="Arial" w:hAnsi="Arial" w:cs="Arial"/>
        </w:rPr>
        <w:t>chieve</w:t>
      </w:r>
      <w:r w:rsidR="005A69D9" w:rsidRPr="00B26492">
        <w:rPr>
          <w:rFonts w:ascii="Arial" w:hAnsi="Arial" w:cs="Arial"/>
        </w:rPr>
        <w:t xml:space="preserve">d by any member lifting equipped or unequipped.  </w:t>
      </w:r>
      <w:r w:rsidRPr="00B26492">
        <w:rPr>
          <w:rFonts w:ascii="Arial" w:hAnsi="Arial" w:cs="Arial"/>
        </w:rPr>
        <w:t xml:space="preserve">This is an Open event i.e. there are no </w:t>
      </w:r>
      <w:r w:rsidR="00B26492">
        <w:rPr>
          <w:rFonts w:ascii="Arial" w:hAnsi="Arial" w:cs="Arial"/>
        </w:rPr>
        <w:t>a</w:t>
      </w:r>
      <w:r w:rsidRPr="00B26492">
        <w:rPr>
          <w:rFonts w:ascii="Arial" w:hAnsi="Arial" w:cs="Arial"/>
        </w:rPr>
        <w:t xml:space="preserve">ge </w:t>
      </w:r>
      <w:r w:rsidR="00B26492">
        <w:rPr>
          <w:rFonts w:ascii="Arial" w:hAnsi="Arial" w:cs="Arial"/>
        </w:rPr>
        <w:t>groups, just weight c</w:t>
      </w:r>
      <w:r w:rsidRPr="00B26492">
        <w:rPr>
          <w:rFonts w:ascii="Arial" w:hAnsi="Arial" w:cs="Arial"/>
        </w:rPr>
        <w:t>lasses.</w:t>
      </w:r>
      <w:r w:rsidR="005A69D9" w:rsidRPr="00B26492">
        <w:rPr>
          <w:rFonts w:ascii="Arial" w:hAnsi="Arial" w:cs="Arial"/>
        </w:rPr>
        <w:t xml:space="preserve">  Only members who have achieved the relevant QT will be permitted to compete at this event.</w:t>
      </w:r>
    </w:p>
    <w:p w:rsidR="005A69D9" w:rsidRPr="00B26492" w:rsidRDefault="006E1079" w:rsidP="005A69D9">
      <w:pPr>
        <w:spacing w:after="160" w:line="259" w:lineRule="auto"/>
        <w:jc w:val="both"/>
        <w:rPr>
          <w:rFonts w:ascii="Arial" w:hAnsi="Arial" w:cs="Arial"/>
        </w:rPr>
      </w:pPr>
      <w:r w:rsidRPr="00B26492">
        <w:rPr>
          <w:rFonts w:ascii="Arial" w:hAnsi="Arial" w:cs="Arial"/>
        </w:rPr>
        <w:lastRenderedPageBreak/>
        <w:t>There has been some confusion in the past regarding entry in</w:t>
      </w:r>
      <w:r w:rsidR="00B26492">
        <w:rPr>
          <w:rFonts w:ascii="Arial" w:hAnsi="Arial" w:cs="Arial"/>
        </w:rPr>
        <w:t xml:space="preserve"> the Seniors Championship with m</w:t>
      </w:r>
      <w:r w:rsidRPr="00B26492">
        <w:rPr>
          <w:rFonts w:ascii="Arial" w:hAnsi="Arial" w:cs="Arial"/>
        </w:rPr>
        <w:t xml:space="preserve">embers assuming that the </w:t>
      </w:r>
      <w:proofErr w:type="gramStart"/>
      <w:r w:rsidRPr="00B26492">
        <w:rPr>
          <w:rFonts w:ascii="Arial" w:hAnsi="Arial" w:cs="Arial"/>
        </w:rPr>
        <w:t>S</w:t>
      </w:r>
      <w:r w:rsidR="00B26492">
        <w:rPr>
          <w:rFonts w:ascii="Arial" w:hAnsi="Arial" w:cs="Arial"/>
        </w:rPr>
        <w:t>eniors</w:t>
      </w:r>
      <w:proofErr w:type="gramEnd"/>
      <w:r w:rsidR="00B26492">
        <w:rPr>
          <w:rFonts w:ascii="Arial" w:hAnsi="Arial" w:cs="Arial"/>
        </w:rPr>
        <w:t xml:space="preserve"> is for equipped lifters o</w:t>
      </w:r>
      <w:r w:rsidRPr="00B26492">
        <w:rPr>
          <w:rFonts w:ascii="Arial" w:hAnsi="Arial" w:cs="Arial"/>
        </w:rPr>
        <w:t xml:space="preserve">nly. This is not the case, as long as you have attained the Seniors QT, you are eligible </w:t>
      </w:r>
      <w:r w:rsidR="005A69D9" w:rsidRPr="00B26492">
        <w:rPr>
          <w:rFonts w:ascii="Arial" w:hAnsi="Arial" w:cs="Arial"/>
        </w:rPr>
        <w:t>to enter</w:t>
      </w:r>
      <w:r w:rsidRPr="00B26492">
        <w:rPr>
          <w:rFonts w:ascii="Arial" w:hAnsi="Arial" w:cs="Arial"/>
        </w:rPr>
        <w:t>.</w:t>
      </w:r>
      <w:r w:rsidR="005A69D9" w:rsidRPr="00B26492">
        <w:rPr>
          <w:rFonts w:ascii="Arial" w:hAnsi="Arial" w:cs="Arial"/>
        </w:rPr>
        <w:t xml:space="preserve"> </w:t>
      </w:r>
      <w:r w:rsidRPr="00B26492">
        <w:rPr>
          <w:rFonts w:ascii="Arial" w:hAnsi="Arial" w:cs="Arial"/>
        </w:rPr>
        <w:t xml:space="preserve"> </w:t>
      </w:r>
      <w:r w:rsidR="005A69D9" w:rsidRPr="00B26492">
        <w:rPr>
          <w:rFonts w:ascii="Arial" w:hAnsi="Arial" w:cs="Arial"/>
          <w:b/>
        </w:rPr>
        <w:t>However,</w:t>
      </w:r>
      <w:r w:rsidRPr="00B26492">
        <w:rPr>
          <w:rFonts w:ascii="Arial" w:hAnsi="Arial" w:cs="Arial"/>
          <w:b/>
        </w:rPr>
        <w:t xml:space="preserve"> </w:t>
      </w:r>
      <w:r w:rsidR="00B26492">
        <w:rPr>
          <w:rFonts w:ascii="Arial" w:hAnsi="Arial" w:cs="Arial"/>
        </w:rPr>
        <w:t>all m</w:t>
      </w:r>
      <w:r w:rsidRPr="00B26492">
        <w:rPr>
          <w:rFonts w:ascii="Arial" w:hAnsi="Arial" w:cs="Arial"/>
        </w:rPr>
        <w:t>embers rega</w:t>
      </w:r>
      <w:r w:rsidR="00B26492">
        <w:rPr>
          <w:rFonts w:ascii="Arial" w:hAnsi="Arial" w:cs="Arial"/>
        </w:rPr>
        <w:t>rdless of whether they compete equipped or classic (u</w:t>
      </w:r>
      <w:r w:rsidRPr="00B26492">
        <w:rPr>
          <w:rFonts w:ascii="Arial" w:hAnsi="Arial" w:cs="Arial"/>
        </w:rPr>
        <w:t>nequipped) would compete in</w:t>
      </w:r>
      <w:r w:rsidR="00B26492">
        <w:rPr>
          <w:rFonts w:ascii="Arial" w:hAnsi="Arial" w:cs="Arial"/>
        </w:rPr>
        <w:t xml:space="preserve"> the same appropriate w</w:t>
      </w:r>
      <w:r w:rsidRPr="00B26492">
        <w:rPr>
          <w:rFonts w:ascii="Arial" w:hAnsi="Arial" w:cs="Arial"/>
        </w:rPr>
        <w:t xml:space="preserve">eight </w:t>
      </w:r>
      <w:r w:rsidR="00B26492">
        <w:rPr>
          <w:rFonts w:ascii="Arial" w:hAnsi="Arial" w:cs="Arial"/>
        </w:rPr>
        <w:t>c</w:t>
      </w:r>
      <w:r w:rsidRPr="00B26492">
        <w:rPr>
          <w:rFonts w:ascii="Arial" w:hAnsi="Arial" w:cs="Arial"/>
        </w:rPr>
        <w:t xml:space="preserve">lass.   </w:t>
      </w:r>
    </w:p>
    <w:p w:rsidR="005A69D9" w:rsidRPr="00B26492" w:rsidRDefault="00B26492" w:rsidP="005A69D9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Obviously e</w:t>
      </w:r>
      <w:r w:rsidR="006E1079" w:rsidRPr="00B26492">
        <w:rPr>
          <w:rFonts w:ascii="Arial" w:hAnsi="Arial" w:cs="Arial"/>
        </w:rPr>
        <w:t xml:space="preserve">quipped </w:t>
      </w:r>
      <w:r>
        <w:rPr>
          <w:rFonts w:ascii="Arial" w:hAnsi="Arial" w:cs="Arial"/>
        </w:rPr>
        <w:t>l</w:t>
      </w:r>
      <w:r w:rsidR="006E1079" w:rsidRPr="00B26492">
        <w:rPr>
          <w:rFonts w:ascii="Arial" w:hAnsi="Arial" w:cs="Arial"/>
        </w:rPr>
        <w:t xml:space="preserve">ifters will have an advantage from the equipment they wear, but that is each Members choice. </w:t>
      </w:r>
      <w:r w:rsidR="005A69D9" w:rsidRPr="00B26492">
        <w:rPr>
          <w:rFonts w:ascii="Arial" w:hAnsi="Arial" w:cs="Arial"/>
        </w:rPr>
        <w:t xml:space="preserve"> </w:t>
      </w:r>
      <w:r w:rsidR="006E1079" w:rsidRPr="00B2649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</w:t>
      </w:r>
      <w:r w:rsidR="006E1079" w:rsidRPr="00B26492">
        <w:rPr>
          <w:rFonts w:ascii="Arial" w:hAnsi="Arial" w:cs="Arial"/>
        </w:rPr>
        <w:t xml:space="preserve">lassic </w:t>
      </w:r>
      <w:r>
        <w:rPr>
          <w:rFonts w:ascii="Arial" w:hAnsi="Arial" w:cs="Arial"/>
        </w:rPr>
        <w:t>l</w:t>
      </w:r>
      <w:r w:rsidR="006E1079" w:rsidRPr="00B26492">
        <w:rPr>
          <w:rFonts w:ascii="Arial" w:hAnsi="Arial" w:cs="Arial"/>
        </w:rPr>
        <w:t xml:space="preserve">ifter who wants to qualify and compete in the Seniors Championship  does not have to wear the full </w:t>
      </w:r>
      <w:r>
        <w:rPr>
          <w:rFonts w:ascii="Arial" w:hAnsi="Arial" w:cs="Arial"/>
        </w:rPr>
        <w:t>e</w:t>
      </w:r>
      <w:r w:rsidR="006E1079" w:rsidRPr="00B26492">
        <w:rPr>
          <w:rFonts w:ascii="Arial" w:hAnsi="Arial" w:cs="Arial"/>
        </w:rPr>
        <w:t>quipped set of equipment - Squat /  Deadlift Suit, Bench Shirt, Knee Wraps, Wrist Wraps to attain the QT or compete in the Sen</w:t>
      </w:r>
      <w:r w:rsidR="005A69D9" w:rsidRPr="00B26492">
        <w:rPr>
          <w:rFonts w:ascii="Arial" w:hAnsi="Arial" w:cs="Arial"/>
        </w:rPr>
        <w:t xml:space="preserve">iors Championship. </w:t>
      </w:r>
    </w:p>
    <w:p w:rsidR="006E1079" w:rsidRPr="00B26492" w:rsidRDefault="006E1079" w:rsidP="005A69D9">
      <w:pPr>
        <w:spacing w:after="160" w:line="259" w:lineRule="auto"/>
        <w:jc w:val="both"/>
        <w:rPr>
          <w:rFonts w:ascii="Arial" w:hAnsi="Arial" w:cs="Arial"/>
        </w:rPr>
      </w:pPr>
      <w:r w:rsidRPr="00B26492">
        <w:rPr>
          <w:rFonts w:ascii="Arial" w:hAnsi="Arial" w:cs="Arial"/>
        </w:rPr>
        <w:t xml:space="preserve">Classic </w:t>
      </w:r>
      <w:r w:rsidR="00B26492">
        <w:rPr>
          <w:rFonts w:ascii="Arial" w:hAnsi="Arial" w:cs="Arial"/>
        </w:rPr>
        <w:t>l</w:t>
      </w:r>
      <w:r w:rsidRPr="00B26492">
        <w:rPr>
          <w:rFonts w:ascii="Arial" w:hAnsi="Arial" w:cs="Arial"/>
        </w:rPr>
        <w:t xml:space="preserve">ifters who wish can compete using any combination of the </w:t>
      </w:r>
      <w:r w:rsidR="00B26492">
        <w:rPr>
          <w:rFonts w:ascii="Arial" w:hAnsi="Arial" w:cs="Arial"/>
        </w:rPr>
        <w:t>equipped kit in any c</w:t>
      </w:r>
      <w:r w:rsidRPr="00B26492">
        <w:rPr>
          <w:rFonts w:ascii="Arial" w:hAnsi="Arial" w:cs="Arial"/>
        </w:rPr>
        <w:t>omp</w:t>
      </w:r>
      <w:r w:rsidR="00B26492">
        <w:rPr>
          <w:rFonts w:ascii="Arial" w:hAnsi="Arial" w:cs="Arial"/>
        </w:rPr>
        <w:t>etition that is not designated c</w:t>
      </w:r>
      <w:r w:rsidRPr="00B26492">
        <w:rPr>
          <w:rFonts w:ascii="Arial" w:hAnsi="Arial" w:cs="Arial"/>
        </w:rPr>
        <w:t>lassic (</w:t>
      </w:r>
      <w:r w:rsidR="00B26492">
        <w:rPr>
          <w:rFonts w:ascii="Arial" w:hAnsi="Arial" w:cs="Arial"/>
        </w:rPr>
        <w:t>u</w:t>
      </w:r>
      <w:r w:rsidRPr="00B26492">
        <w:rPr>
          <w:rFonts w:ascii="Arial" w:hAnsi="Arial" w:cs="Arial"/>
        </w:rPr>
        <w:t xml:space="preserve">nequipped) only, but of course would be competing as an </w:t>
      </w:r>
      <w:r w:rsidR="00B26492">
        <w:rPr>
          <w:rFonts w:ascii="Arial" w:hAnsi="Arial" w:cs="Arial"/>
        </w:rPr>
        <w:t>e</w:t>
      </w:r>
      <w:r w:rsidRPr="00B26492">
        <w:rPr>
          <w:rFonts w:ascii="Arial" w:hAnsi="Arial" w:cs="Arial"/>
        </w:rPr>
        <w:t xml:space="preserve">quipped </w:t>
      </w:r>
      <w:r w:rsidR="00B26492">
        <w:rPr>
          <w:rFonts w:ascii="Arial" w:hAnsi="Arial" w:cs="Arial"/>
        </w:rPr>
        <w:t>l</w:t>
      </w:r>
      <w:r w:rsidRPr="00B26492">
        <w:rPr>
          <w:rFonts w:ascii="Arial" w:hAnsi="Arial" w:cs="Arial"/>
        </w:rPr>
        <w:t xml:space="preserve">ifter. EG </w:t>
      </w:r>
      <w:r w:rsidR="00B26492">
        <w:rPr>
          <w:rFonts w:ascii="Arial" w:hAnsi="Arial" w:cs="Arial"/>
        </w:rPr>
        <w:t>s</w:t>
      </w:r>
      <w:r w:rsidRPr="00B26492">
        <w:rPr>
          <w:rFonts w:ascii="Arial" w:hAnsi="Arial" w:cs="Arial"/>
        </w:rPr>
        <w:t xml:space="preserve">quat </w:t>
      </w:r>
      <w:r w:rsidR="00B26492">
        <w:rPr>
          <w:rFonts w:ascii="Arial" w:hAnsi="Arial" w:cs="Arial"/>
        </w:rPr>
        <w:t>s</w:t>
      </w:r>
      <w:r w:rsidRPr="00B26492">
        <w:rPr>
          <w:rFonts w:ascii="Arial" w:hAnsi="Arial" w:cs="Arial"/>
        </w:rPr>
        <w:t xml:space="preserve">uit and/ or </w:t>
      </w:r>
      <w:r w:rsidR="00B26492">
        <w:rPr>
          <w:rFonts w:ascii="Arial" w:hAnsi="Arial" w:cs="Arial"/>
        </w:rPr>
        <w:t>knee wraps for the s</w:t>
      </w:r>
      <w:r w:rsidRPr="00B26492">
        <w:rPr>
          <w:rFonts w:ascii="Arial" w:hAnsi="Arial" w:cs="Arial"/>
        </w:rPr>
        <w:t>quat.</w:t>
      </w:r>
    </w:p>
    <w:p w:rsidR="006E1079" w:rsidRPr="00B26492" w:rsidRDefault="006E1079" w:rsidP="005A69D9">
      <w:pPr>
        <w:spacing w:after="160" w:line="259" w:lineRule="auto"/>
        <w:jc w:val="both"/>
        <w:rPr>
          <w:rFonts w:ascii="Arial" w:hAnsi="Arial" w:cs="Arial"/>
        </w:rPr>
      </w:pPr>
      <w:r w:rsidRPr="00B26492">
        <w:rPr>
          <w:rFonts w:ascii="Arial" w:hAnsi="Arial" w:cs="Arial"/>
        </w:rPr>
        <w:t xml:space="preserve">It is hoped that by clarifying the entry requirements for </w:t>
      </w:r>
      <w:r w:rsidR="00B26492">
        <w:rPr>
          <w:rFonts w:ascii="Arial" w:hAnsi="Arial" w:cs="Arial"/>
        </w:rPr>
        <w:t xml:space="preserve">the </w:t>
      </w:r>
      <w:r w:rsidR="009E7973">
        <w:rPr>
          <w:rFonts w:ascii="Arial" w:hAnsi="Arial" w:cs="Arial"/>
        </w:rPr>
        <w:t xml:space="preserve">Scottish </w:t>
      </w:r>
      <w:r w:rsidRPr="00B26492">
        <w:rPr>
          <w:rFonts w:ascii="Arial" w:hAnsi="Arial" w:cs="Arial"/>
        </w:rPr>
        <w:t xml:space="preserve">Seniors, that </w:t>
      </w:r>
      <w:r w:rsidR="00B26492">
        <w:rPr>
          <w:rFonts w:ascii="Arial" w:hAnsi="Arial" w:cs="Arial"/>
        </w:rPr>
        <w:t>m</w:t>
      </w:r>
      <w:r w:rsidRPr="00B26492">
        <w:rPr>
          <w:rFonts w:ascii="Arial" w:hAnsi="Arial" w:cs="Arial"/>
        </w:rPr>
        <w:t xml:space="preserve">embers might wish to try another discipline in the sport and try </w:t>
      </w:r>
      <w:r w:rsidR="00B26492">
        <w:rPr>
          <w:rFonts w:ascii="Arial" w:hAnsi="Arial" w:cs="Arial"/>
        </w:rPr>
        <w:t>e</w:t>
      </w:r>
      <w:r w:rsidRPr="00B26492">
        <w:rPr>
          <w:rFonts w:ascii="Arial" w:hAnsi="Arial" w:cs="Arial"/>
        </w:rPr>
        <w:t xml:space="preserve">quipped lifting, but initially maybe not using all of the </w:t>
      </w:r>
      <w:r w:rsidR="00B26492">
        <w:rPr>
          <w:rFonts w:ascii="Arial" w:hAnsi="Arial" w:cs="Arial"/>
        </w:rPr>
        <w:t>e</w:t>
      </w:r>
      <w:r w:rsidRPr="00B26492">
        <w:rPr>
          <w:rFonts w:ascii="Arial" w:hAnsi="Arial" w:cs="Arial"/>
        </w:rPr>
        <w:t xml:space="preserve">quipped kit. It is hoped that some ‘Come and Try’ workshops will be offered by experienced </w:t>
      </w:r>
      <w:r w:rsidR="00B26492">
        <w:rPr>
          <w:rFonts w:ascii="Arial" w:hAnsi="Arial" w:cs="Arial"/>
        </w:rPr>
        <w:t>e</w:t>
      </w:r>
      <w:r w:rsidRPr="00B26492">
        <w:rPr>
          <w:rFonts w:ascii="Arial" w:hAnsi="Arial" w:cs="Arial"/>
        </w:rPr>
        <w:t xml:space="preserve">quipped </w:t>
      </w:r>
      <w:r w:rsidR="00B26492">
        <w:rPr>
          <w:rFonts w:ascii="Arial" w:hAnsi="Arial" w:cs="Arial"/>
        </w:rPr>
        <w:t>l</w:t>
      </w:r>
      <w:r w:rsidRPr="00B26492">
        <w:rPr>
          <w:rFonts w:ascii="Arial" w:hAnsi="Arial" w:cs="Arial"/>
        </w:rPr>
        <w:t>ifters.</w:t>
      </w:r>
    </w:p>
    <w:p w:rsidR="005A69D9" w:rsidRPr="00B26492" w:rsidRDefault="005A69D9" w:rsidP="005A69D9">
      <w:pPr>
        <w:spacing w:after="160" w:line="259" w:lineRule="auto"/>
        <w:jc w:val="both"/>
        <w:rPr>
          <w:rFonts w:ascii="Arial" w:hAnsi="Arial" w:cs="Arial"/>
        </w:rPr>
      </w:pPr>
      <w:r w:rsidRPr="00B26492">
        <w:rPr>
          <w:rFonts w:ascii="Arial" w:hAnsi="Arial" w:cs="Arial"/>
        </w:rPr>
        <w:t>If you have any questions regarding the qualifying totals please contact one of the committee or s</w:t>
      </w:r>
      <w:r w:rsidR="009E7973">
        <w:rPr>
          <w:rFonts w:ascii="Arial" w:hAnsi="Arial" w:cs="Arial"/>
        </w:rPr>
        <w:t xml:space="preserve">peak to Competition secretary, John </w:t>
      </w:r>
      <w:proofErr w:type="spellStart"/>
      <w:r w:rsidR="009E7973">
        <w:rPr>
          <w:rFonts w:ascii="Arial" w:hAnsi="Arial" w:cs="Arial"/>
        </w:rPr>
        <w:t>Soulsby</w:t>
      </w:r>
      <w:proofErr w:type="spellEnd"/>
      <w:r w:rsidR="009E7973">
        <w:rPr>
          <w:rFonts w:ascii="Arial" w:hAnsi="Arial" w:cs="Arial"/>
        </w:rPr>
        <w:t xml:space="preserve"> at</w:t>
      </w:r>
      <w:r w:rsidRPr="00B26492">
        <w:rPr>
          <w:rFonts w:ascii="Arial" w:hAnsi="Arial" w:cs="Arial"/>
        </w:rPr>
        <w:t xml:space="preserve"> </w:t>
      </w:r>
      <w:hyperlink r:id="rId8" w:history="1">
        <w:r w:rsidR="009E7973" w:rsidRPr="00F214D9">
          <w:rPr>
            <w:rStyle w:val="Hyperlink"/>
          </w:rPr>
          <w:t>ats.soulsby@gmail.com</w:t>
        </w:r>
      </w:hyperlink>
      <w:r w:rsidR="009E7973">
        <w:t>.</w:t>
      </w:r>
      <w:r w:rsidR="009E7973">
        <w:rPr>
          <w:rFonts w:ascii="Arial" w:hAnsi="Arial" w:cs="Arial"/>
        </w:rPr>
        <w:t xml:space="preserve"> </w:t>
      </w:r>
    </w:p>
    <w:p w:rsidR="000A601D" w:rsidRPr="00B26492" w:rsidRDefault="000A601D" w:rsidP="005A69D9">
      <w:pPr>
        <w:jc w:val="both"/>
        <w:rPr>
          <w:rFonts w:ascii="Arial" w:hAnsi="Arial" w:cs="Arial"/>
        </w:rPr>
      </w:pPr>
    </w:p>
    <w:sectPr w:rsidR="000A601D" w:rsidRPr="00B26492" w:rsidSect="00F8697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5F497A"/>
        <w:left w:val="single" w:sz="18" w:space="24" w:color="5F497A"/>
        <w:bottom w:val="single" w:sz="18" w:space="24" w:color="5F497A"/>
        <w:right w:val="single" w:sz="18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DF" w:rsidRDefault="00A645DF" w:rsidP="00D02D26">
      <w:pPr>
        <w:spacing w:after="0" w:line="240" w:lineRule="auto"/>
      </w:pPr>
      <w:r>
        <w:separator/>
      </w:r>
    </w:p>
  </w:endnote>
  <w:endnote w:type="continuationSeparator" w:id="0">
    <w:p w:rsidR="00A645DF" w:rsidRDefault="00A645DF" w:rsidP="00D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DF" w:rsidRDefault="00A645DF" w:rsidP="00D02D26">
      <w:pPr>
        <w:spacing w:after="0" w:line="240" w:lineRule="auto"/>
      </w:pPr>
      <w:r>
        <w:separator/>
      </w:r>
    </w:p>
  </w:footnote>
  <w:footnote w:type="continuationSeparator" w:id="0">
    <w:p w:rsidR="00A645DF" w:rsidRDefault="00A645DF" w:rsidP="00D0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D" w:rsidRDefault="00FA3BF6" w:rsidP="00D02D2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42975" cy="94297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71F"/>
    <w:multiLevelType w:val="multilevel"/>
    <w:tmpl w:val="DFE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0B1F04"/>
    <w:multiLevelType w:val="hybridMultilevel"/>
    <w:tmpl w:val="5C721E96"/>
    <w:lvl w:ilvl="0" w:tplc="2460015E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47A13"/>
    <w:multiLevelType w:val="multilevel"/>
    <w:tmpl w:val="E6D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2E3FC8"/>
    <w:multiLevelType w:val="multilevel"/>
    <w:tmpl w:val="4BF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E82B55"/>
    <w:multiLevelType w:val="hybridMultilevel"/>
    <w:tmpl w:val="1C8EB92A"/>
    <w:lvl w:ilvl="0" w:tplc="75F6E1A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1092F"/>
    <w:multiLevelType w:val="hybridMultilevel"/>
    <w:tmpl w:val="01127B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B7009"/>
    <w:multiLevelType w:val="hybridMultilevel"/>
    <w:tmpl w:val="971E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875B9C"/>
    <w:multiLevelType w:val="multilevel"/>
    <w:tmpl w:val="6D1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8826D2B"/>
    <w:multiLevelType w:val="hybridMultilevel"/>
    <w:tmpl w:val="D7C2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DB7512"/>
    <w:multiLevelType w:val="hybridMultilevel"/>
    <w:tmpl w:val="FEF485E6"/>
    <w:lvl w:ilvl="0" w:tplc="554E26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AE"/>
    <w:rsid w:val="000166DA"/>
    <w:rsid w:val="00063621"/>
    <w:rsid w:val="000A4FAA"/>
    <w:rsid w:val="000A601D"/>
    <w:rsid w:val="001428B3"/>
    <w:rsid w:val="003B288B"/>
    <w:rsid w:val="004578E7"/>
    <w:rsid w:val="00470F59"/>
    <w:rsid w:val="005173B9"/>
    <w:rsid w:val="0052502B"/>
    <w:rsid w:val="005A69D9"/>
    <w:rsid w:val="006346C7"/>
    <w:rsid w:val="00695FB7"/>
    <w:rsid w:val="006C130F"/>
    <w:rsid w:val="006E1079"/>
    <w:rsid w:val="00700449"/>
    <w:rsid w:val="00742A89"/>
    <w:rsid w:val="0080397C"/>
    <w:rsid w:val="00895D9A"/>
    <w:rsid w:val="008C78FA"/>
    <w:rsid w:val="009843FB"/>
    <w:rsid w:val="009869E4"/>
    <w:rsid w:val="009E7973"/>
    <w:rsid w:val="00A645DF"/>
    <w:rsid w:val="00A96684"/>
    <w:rsid w:val="00AF4981"/>
    <w:rsid w:val="00B26492"/>
    <w:rsid w:val="00B953B0"/>
    <w:rsid w:val="00BD3CD6"/>
    <w:rsid w:val="00C3158D"/>
    <w:rsid w:val="00C33270"/>
    <w:rsid w:val="00CA7211"/>
    <w:rsid w:val="00CA768A"/>
    <w:rsid w:val="00CC317D"/>
    <w:rsid w:val="00D02D26"/>
    <w:rsid w:val="00D6312F"/>
    <w:rsid w:val="00D850D2"/>
    <w:rsid w:val="00DD6064"/>
    <w:rsid w:val="00EC35F0"/>
    <w:rsid w:val="00F0528B"/>
    <w:rsid w:val="00F15EAE"/>
    <w:rsid w:val="00F86978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Calibri" w:hAnsi="Microsoft Sans Serif" w:cs="Microsoft Sans Serif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A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D26"/>
  </w:style>
  <w:style w:type="paragraph" w:styleId="Footer">
    <w:name w:val="footer"/>
    <w:basedOn w:val="Normal"/>
    <w:link w:val="FooterChar"/>
    <w:uiPriority w:val="99"/>
    <w:rsid w:val="00D0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D26"/>
  </w:style>
  <w:style w:type="paragraph" w:styleId="BalloonText">
    <w:name w:val="Balloon Text"/>
    <w:basedOn w:val="Normal"/>
    <w:link w:val="BalloonTextChar"/>
    <w:uiPriority w:val="99"/>
    <w:semiHidden/>
    <w:rsid w:val="00D0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72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502B"/>
    <w:pPr>
      <w:ind w:left="720"/>
    </w:pPr>
  </w:style>
  <w:style w:type="character" w:styleId="Hyperlink">
    <w:name w:val="Hyperlink"/>
    <w:basedOn w:val="DefaultParagraphFont"/>
    <w:uiPriority w:val="99"/>
    <w:rsid w:val="00063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Calibri" w:hAnsi="Microsoft Sans Serif" w:cs="Microsoft Sans Serif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A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D26"/>
  </w:style>
  <w:style w:type="paragraph" w:styleId="Footer">
    <w:name w:val="footer"/>
    <w:basedOn w:val="Normal"/>
    <w:link w:val="FooterChar"/>
    <w:uiPriority w:val="99"/>
    <w:rsid w:val="00D0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D26"/>
  </w:style>
  <w:style w:type="paragraph" w:styleId="BalloonText">
    <w:name w:val="Balloon Text"/>
    <w:basedOn w:val="Normal"/>
    <w:link w:val="BalloonTextChar"/>
    <w:uiPriority w:val="99"/>
    <w:semiHidden/>
    <w:rsid w:val="00D0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72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502B"/>
    <w:pPr>
      <w:ind w:left="720"/>
    </w:pPr>
  </w:style>
  <w:style w:type="character" w:styleId="Hyperlink">
    <w:name w:val="Hyperlink"/>
    <w:basedOn w:val="DefaultParagraphFont"/>
    <w:uiPriority w:val="99"/>
    <w:rsid w:val="0006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.soulsb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the Scottish Powerlifting AGM, 8th December 2013</vt:lpstr>
    </vt:vector>
  </TitlesOfParts>
  <Company>GHA Ltd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the Scottish Powerlifting AGM, 8th December 2013</dc:title>
  <dc:creator>Michelle</dc:creator>
  <cp:lastModifiedBy>murrayw</cp:lastModifiedBy>
  <cp:revision>2</cp:revision>
  <cp:lastPrinted>2013-07-31T07:58:00Z</cp:lastPrinted>
  <dcterms:created xsi:type="dcterms:W3CDTF">2016-12-13T11:14:00Z</dcterms:created>
  <dcterms:modified xsi:type="dcterms:W3CDTF">2016-12-13T11:14:00Z</dcterms:modified>
</cp:coreProperties>
</file>